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BA" w:rsidRDefault="00E607BA" w:rsidP="00A6012B">
      <w:pPr>
        <w:jc w:val="center"/>
        <w:rPr>
          <w:b/>
          <w:bCs/>
          <w:sz w:val="24"/>
          <w:szCs w:val="24"/>
        </w:rPr>
      </w:pPr>
      <w:r w:rsidRPr="00A6012B">
        <w:rPr>
          <w:b/>
          <w:bCs/>
          <w:sz w:val="24"/>
          <w:szCs w:val="24"/>
        </w:rPr>
        <w:t>Organizacija gasilstva in pravne osnove:</w:t>
      </w:r>
    </w:p>
    <w:p w:rsidR="00A6012B" w:rsidRPr="00A6012B" w:rsidRDefault="00A6012B" w:rsidP="00A6012B">
      <w:pPr>
        <w:jc w:val="center"/>
        <w:rPr>
          <w:b/>
          <w:bCs/>
          <w:sz w:val="24"/>
          <w:szCs w:val="24"/>
        </w:rPr>
      </w:pPr>
    </w:p>
    <w:p w:rsidR="00E607BA" w:rsidRPr="00E607BA" w:rsidRDefault="00E607BA">
      <w:pPr>
        <w:rPr>
          <w:b/>
          <w:bCs/>
        </w:rPr>
      </w:pPr>
      <w:r w:rsidRPr="00E607BA">
        <w:rPr>
          <w:b/>
          <w:bCs/>
        </w:rPr>
        <w:t xml:space="preserve">Kaj je gasilstvo? </w:t>
      </w:r>
    </w:p>
    <w:p w:rsidR="00E607BA" w:rsidRDefault="00E607BA" w:rsidP="00E607BA">
      <w:pPr>
        <w:pStyle w:val="Odstavekseznama"/>
        <w:numPr>
          <w:ilvl w:val="0"/>
          <w:numId w:val="1"/>
        </w:numPr>
      </w:pPr>
      <w:r>
        <w:t>Otroci najprej povejo, kaj si predstavljajo pod tem pojmom</w:t>
      </w:r>
    </w:p>
    <w:p w:rsidR="00E607BA" w:rsidRPr="00E607BA" w:rsidRDefault="00E607BA" w:rsidP="00E607BA">
      <w:r w:rsidRPr="00E607BA">
        <w:t xml:space="preserve">OBVEZNA LOKALNA JAVNA SLUŽBA, katere trajno </w:t>
      </w:r>
      <w:r>
        <w:t>i</w:t>
      </w:r>
      <w:r w:rsidRPr="00E607BA">
        <w:t>n nemoteno opravljanje zagotavljajo občine in država</w:t>
      </w:r>
    </w:p>
    <w:p w:rsidR="00E607BA" w:rsidRPr="00E607BA" w:rsidRDefault="00E607BA" w:rsidP="00E607BA">
      <w:r w:rsidRPr="00E607BA">
        <w:t xml:space="preserve">HUMANITARNA DEJAVNOST, ki se opravlja v javnem interesu </w:t>
      </w:r>
    </w:p>
    <w:p w:rsidR="00E607BA" w:rsidRDefault="00E607BA" w:rsidP="00E607BA">
      <w:r w:rsidRPr="00E607BA">
        <w:t>Izvajanje gašenja, zaščite, reševanja in drugih operativnih nalog, ki jih izvaja gasilstvo ob nesrečah, je za prizadete in ogrožene praviloma brezplačno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Kaj so osnovne naloge gasilskih organizacij?</w:t>
      </w:r>
    </w:p>
    <w:p w:rsidR="00E607BA" w:rsidRDefault="00E607BA" w:rsidP="00E607BA">
      <w:pPr>
        <w:pStyle w:val="Odstavekseznama"/>
        <w:numPr>
          <w:ilvl w:val="0"/>
          <w:numId w:val="1"/>
        </w:numPr>
      </w:pPr>
      <w:r>
        <w:t>Otroci najprej povedo, kaj delajo gasilci</w:t>
      </w:r>
    </w:p>
    <w:p w:rsidR="00E607BA" w:rsidRPr="00E607BA" w:rsidRDefault="00E607BA" w:rsidP="00E607BA">
      <w:r w:rsidRPr="00E607BA">
        <w:t>NALOGE GAŠENJA IN REŠEVANJA OB POŽARIH</w:t>
      </w:r>
    </w:p>
    <w:p w:rsidR="00E607BA" w:rsidRPr="00E607BA" w:rsidRDefault="00E607BA" w:rsidP="00E607BA">
      <w:r w:rsidRPr="00E607BA">
        <w:t>PREVENTIVNE NALOGE VARSTVA PRED POŽAROM</w:t>
      </w:r>
    </w:p>
    <w:p w:rsidR="00E607BA" w:rsidRPr="00E607BA" w:rsidRDefault="00E607BA" w:rsidP="00E607BA">
      <w:r w:rsidRPr="00E607BA">
        <w:t>NALOGE ZAŠČITE IN REŠEVANJA LJUDI IN PREMOŽENJA OB NARAVNIH IN DRUGIH NESREČAH</w:t>
      </w:r>
    </w:p>
    <w:p w:rsidR="00E607BA" w:rsidRDefault="00E607BA" w:rsidP="00E607BA">
      <w:r>
        <w:t>DRUG</w:t>
      </w:r>
      <w:r w:rsidR="00855E86">
        <w:t>E</w:t>
      </w:r>
      <w:r>
        <w:t xml:space="preserve"> </w:t>
      </w:r>
      <w:r w:rsidRPr="00E607BA">
        <w:t>STORITVE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Katere so gasilske organizacije v Sloveniji?</w:t>
      </w:r>
    </w:p>
    <w:p w:rsidR="00E607BA" w:rsidRDefault="00E607BA" w:rsidP="00E607BA">
      <w:pPr>
        <w:pStyle w:val="Odstavekseznama"/>
        <w:numPr>
          <w:ilvl w:val="0"/>
          <w:numId w:val="1"/>
        </w:numPr>
      </w:pPr>
      <w:r>
        <w:t xml:space="preserve">Otroci najprej povedo, katere </w:t>
      </w:r>
      <w:r w:rsidR="00053EFB">
        <w:t xml:space="preserve">organizacije in organe društva </w:t>
      </w:r>
      <w:r>
        <w:t>poznajo</w:t>
      </w:r>
    </w:p>
    <w:p w:rsidR="00053EFB" w:rsidRDefault="00053EFB" w:rsidP="00053EFB">
      <w:r>
        <w:t>GZS – gasilska zveza Slovenije – krvni organ gasilstva v državi – določajo pravila</w:t>
      </w:r>
    </w:p>
    <w:p w:rsidR="00053EFB" w:rsidRDefault="00053EFB" w:rsidP="00053EFB">
      <w:r>
        <w:t>GZ – gasilske zveze – glavni organi gasilstva v regiji – izvajajo in določajo pravila</w:t>
      </w:r>
    </w:p>
    <w:p w:rsidR="00053EFB" w:rsidRDefault="00053EFB" w:rsidP="00053EFB">
      <w:r>
        <w:t>GB – gasilska brigada – gasilska enota poklicnih gasilcev, ki opravljajo javno gasilsko službo</w:t>
      </w:r>
    </w:p>
    <w:p w:rsidR="00053EFB" w:rsidRDefault="00053EFB" w:rsidP="00053EFB">
      <w:r>
        <w:t>PGD – prostovoljno gasilsko društvo – glavni organ gasilstva v okraju – izvajajo pravila in pridobivajo člane</w:t>
      </w:r>
    </w:p>
    <w:p w:rsidR="00053EFB" w:rsidRPr="00053EFB" w:rsidRDefault="00053EFB" w:rsidP="00053EFB">
      <w:r>
        <w:t>PIGD – prostovoljna industrijsko gasilsko društvo  - gasilske enote v gospodarskih družbah, zavodih in drugih organizacijah</w:t>
      </w:r>
    </w:p>
    <w:p w:rsidR="00E607BA" w:rsidRPr="00A6012B" w:rsidRDefault="00E607BA" w:rsidP="00E607BA">
      <w:pPr>
        <w:rPr>
          <w:i/>
          <w:iCs/>
          <w:u w:val="single"/>
        </w:rPr>
      </w:pPr>
      <w:r w:rsidRPr="00A6012B">
        <w:rPr>
          <w:i/>
          <w:iCs/>
          <w:u w:val="single"/>
        </w:rPr>
        <w:t xml:space="preserve">Pri tej točki je novost, da morajo otroci </w:t>
      </w:r>
      <w:r w:rsidR="00053EFB" w:rsidRPr="00A6012B">
        <w:rPr>
          <w:i/>
          <w:iCs/>
          <w:u w:val="single"/>
        </w:rPr>
        <w:t xml:space="preserve">poznati organe PGD in </w:t>
      </w:r>
      <w:r w:rsidRPr="00A6012B">
        <w:rPr>
          <w:i/>
          <w:iCs/>
          <w:u w:val="single"/>
        </w:rPr>
        <w:t>vedeti, kdo sta predsednik in poveljnik društva</w:t>
      </w:r>
    </w:p>
    <w:p w:rsidR="00E607BA" w:rsidRDefault="00E607BA" w:rsidP="00E607BA">
      <w:r>
        <w:t>OBČNI ZBOR – najvišji organ PGD (volitve, pregled dela, predstavitev plana dela za naprej), 1x leto</w:t>
      </w:r>
    </w:p>
    <w:p w:rsidR="00E607BA" w:rsidRDefault="00E607BA" w:rsidP="00E607BA">
      <w:r>
        <w:t>UPRAVNI ODBOR – administrativni organ PGD (projekti, finance, seznanitev z delom), 4x leto</w:t>
      </w:r>
    </w:p>
    <w:p w:rsidR="00E607BA" w:rsidRDefault="00E607BA" w:rsidP="00E607BA">
      <w:r>
        <w:t xml:space="preserve">POVELJSTVO – operativni organ PGD (intervencije, oprema in orodje, vaje, usposabljanja), 1x teden </w:t>
      </w:r>
    </w:p>
    <w:p w:rsidR="00E607BA" w:rsidRDefault="00E607BA" w:rsidP="00E607BA">
      <w:r>
        <w:t>DISCIPLINSKA KOMISIJA</w:t>
      </w:r>
      <w:r w:rsidR="00053EFB">
        <w:t xml:space="preserve"> – pritožbeni organ PGD (sprejemanje in preiskovanje kršitev), po potrebi</w:t>
      </w:r>
    </w:p>
    <w:p w:rsidR="00053EFB" w:rsidRDefault="00053EFB" w:rsidP="00053EFB">
      <w:r>
        <w:t>NADZORNI ODBOR – kontrolni organ PGD (odločanje o pritožbah), po potrebi</w:t>
      </w:r>
    </w:p>
    <w:p w:rsidR="00A6012B" w:rsidRDefault="00A6012B">
      <w:pPr>
        <w:rPr>
          <w:b/>
          <w:bCs/>
        </w:rPr>
      </w:pPr>
      <w:r>
        <w:rPr>
          <w:b/>
          <w:bCs/>
        </w:rPr>
        <w:br w:type="page"/>
      </w:r>
    </w:p>
    <w:p w:rsidR="00E607BA" w:rsidRPr="00053EFB" w:rsidRDefault="00053EFB" w:rsidP="00E607BA">
      <w:pPr>
        <w:rPr>
          <w:b/>
          <w:bCs/>
        </w:rPr>
      </w:pPr>
      <w:r>
        <w:rPr>
          <w:b/>
          <w:bCs/>
        </w:rPr>
        <w:lastRenderedPageBreak/>
        <w:t>Kaj je č</w:t>
      </w:r>
      <w:r w:rsidRPr="00053EFB">
        <w:rPr>
          <w:b/>
          <w:bCs/>
        </w:rPr>
        <w:t>in pionir</w:t>
      </w:r>
      <w:r>
        <w:rPr>
          <w:b/>
          <w:bCs/>
        </w:rPr>
        <w:t>ja?</w:t>
      </w:r>
      <w:r w:rsidRPr="00053EFB">
        <w:rPr>
          <w:b/>
          <w:bCs/>
        </w:rPr>
        <w:t xml:space="preserve"> 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 xml:space="preserve">Otroci </w:t>
      </w:r>
      <w:r w:rsidR="00A6012B">
        <w:t xml:space="preserve">najprej </w:t>
      </w:r>
      <w:r>
        <w:t>povedo, kako izgleda in kje se nosijo čini oziroma kar vedo o tem</w:t>
      </w:r>
    </w:p>
    <w:p w:rsidR="00053EFB" w:rsidRDefault="00053EFB" w:rsidP="00053EFB">
      <w:pPr>
        <w:ind w:left="360"/>
      </w:pPr>
      <w:r>
        <w:t>Pogoji za pridobitev čina so: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Opravljen tečaj za čin pionir I in pionir II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Starost 9 let</w:t>
      </w:r>
    </w:p>
    <w:p w:rsidR="00053EFB" w:rsidRPr="00855E86" w:rsidRDefault="00053EFB" w:rsidP="00053EFB">
      <w:pPr>
        <w:rPr>
          <w:b/>
          <w:bCs/>
        </w:rPr>
      </w:pPr>
      <w:r w:rsidRPr="00855E86">
        <w:rPr>
          <w:b/>
          <w:bCs/>
        </w:rPr>
        <w:t>Zgodovina gasilstva?</w:t>
      </w:r>
    </w:p>
    <w:p w:rsidR="00A6012B" w:rsidRPr="00E607BA" w:rsidRDefault="00A6012B" w:rsidP="00A6012B">
      <w:pPr>
        <w:pStyle w:val="Odstavekseznama"/>
        <w:numPr>
          <w:ilvl w:val="0"/>
          <w:numId w:val="1"/>
        </w:numPr>
      </w:pPr>
      <w:r>
        <w:t>Otroci najprej povedo, kar že vedo o zgodovini gasilstva</w:t>
      </w:r>
    </w:p>
    <w:p w:rsidR="00E607BA" w:rsidRPr="00A6012B" w:rsidRDefault="00A6012B" w:rsidP="00E607BA">
      <w:pPr>
        <w:rPr>
          <w:i/>
          <w:iCs/>
          <w:u w:val="single"/>
        </w:rPr>
      </w:pPr>
      <w:r w:rsidRPr="00A6012B">
        <w:rPr>
          <w:i/>
          <w:iCs/>
          <w:u w:val="single"/>
        </w:rPr>
        <w:t>Pri tej točki je novost, da morajo otroci poznati zgodovino svojega PGD.</w:t>
      </w:r>
    </w:p>
    <w:p w:rsidR="00A6012B" w:rsidRDefault="00A6012B" w:rsidP="00E607BA">
      <w:r>
        <w:t>1869 – organiziranost prvega prostovoljnega gasilskega društva v Metliki</w:t>
      </w:r>
    </w:p>
    <w:p w:rsidR="00A6012B" w:rsidRDefault="00A6012B" w:rsidP="00E607BA">
      <w:r>
        <w:t>1948 – sprejet zakon o prostovoljnih gasilskih društvih</w:t>
      </w:r>
    </w:p>
    <w:p w:rsidR="00A6012B" w:rsidRDefault="00A6012B" w:rsidP="00E607BA">
      <w:r>
        <w:t>1949 – ustanovitev gasilske zveze ljudske republike Slovenije</w:t>
      </w:r>
    </w:p>
    <w:p w:rsidR="00A6012B" w:rsidRDefault="00A6012B" w:rsidP="00E607BA">
      <w:r>
        <w:t>1995 – razvoj gasilskih zvez v Sloveniji</w:t>
      </w:r>
    </w:p>
    <w:p w:rsidR="00A6012B" w:rsidRDefault="00A6012B" w:rsidP="00E607BA">
      <w:bookmarkStart w:id="0" w:name="_GoBack"/>
      <w:bookmarkEnd w:id="0"/>
    </w:p>
    <w:sectPr w:rsidR="00A601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2B" w:rsidRDefault="00A6012B" w:rsidP="00A6012B">
      <w:pPr>
        <w:spacing w:after="0" w:line="240" w:lineRule="auto"/>
      </w:pPr>
      <w:r>
        <w:separator/>
      </w:r>
    </w:p>
  </w:endnote>
  <w:end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2B" w:rsidRDefault="00A6012B" w:rsidP="00A6012B">
      <w:pPr>
        <w:spacing w:after="0" w:line="240" w:lineRule="auto"/>
      </w:pPr>
      <w:r>
        <w:separator/>
      </w:r>
    </w:p>
  </w:footnote>
  <w:foot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12B" w:rsidRDefault="00A6012B" w:rsidP="00A6012B">
    <w:r>
      <w:t>PIONIR I</w:t>
    </w:r>
  </w:p>
  <w:p w:rsidR="00A6012B" w:rsidRDefault="00A601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819FD"/>
    <w:multiLevelType w:val="hybridMultilevel"/>
    <w:tmpl w:val="8EFA72D4"/>
    <w:lvl w:ilvl="0" w:tplc="B668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E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A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A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8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2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6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21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CA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043676"/>
    <w:multiLevelType w:val="hybridMultilevel"/>
    <w:tmpl w:val="CCCE7C08"/>
    <w:lvl w:ilvl="0" w:tplc="B7DE4E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BA"/>
    <w:rsid w:val="00053EFB"/>
    <w:rsid w:val="00855E86"/>
    <w:rsid w:val="00A6012B"/>
    <w:rsid w:val="00D710BA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553B"/>
  <w15:chartTrackingRefBased/>
  <w15:docId w15:val="{E713E30B-1BA7-45EE-8ACB-2C9BAFA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7B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012B"/>
  </w:style>
  <w:style w:type="paragraph" w:styleId="Noga">
    <w:name w:val="footer"/>
    <w:basedOn w:val="Navaden"/>
    <w:link w:val="Nog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Čop</dc:creator>
  <cp:keywords/>
  <dc:description/>
  <cp:lastModifiedBy>Neža Čop</cp:lastModifiedBy>
  <cp:revision>2</cp:revision>
  <dcterms:created xsi:type="dcterms:W3CDTF">2020-09-02T13:16:00Z</dcterms:created>
  <dcterms:modified xsi:type="dcterms:W3CDTF">2020-09-03T07:20:00Z</dcterms:modified>
</cp:coreProperties>
</file>